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E37303"/>
          <w:spacing w:val="40"/>
          <w:sz w:val="17"/>
          <w:szCs w:val="17"/>
        </w:rPr>
        <w:t xml:space="preserve">SIMPOSIO STATISTICAL DATAPULSE 2026</w:t>
      </w:r>
    </w:p>
    <w:p>
      <w:pPr>
        <w:pBdr>
          <w:bottom w:val="single" w:color="001024" w:sz="10" w:space="8"/>
        </w:pBdr>
        <w:spacing w:after="60"/>
      </w:pPr>
      <w:r>
        <w:rPr>
          <w:rFonts w:ascii="Calibri" w:cs="Calibri" w:eastAsia="Calibri" w:hAnsi="Calibri"/>
          <w:b/>
          <w:bCs/>
          <w:color w:val="001024"/>
          <w:sz w:val="34"/>
          <w:szCs w:val="34"/>
        </w:rPr>
        <w:t xml:space="preserve">Plantilla de resumen</w:t>
      </w:r>
    </w:p>
    <w:p>
      <w:pPr>
        <w:spacing w:after="260"/>
      </w:pPr>
      <w:r>
        <w:rPr>
          <w:rFonts w:ascii="Calibri" w:cs="Calibri" w:eastAsia="Calibri" w:hAnsi="Calibri"/>
          <w:color w:val="7C8896"/>
          <w:sz w:val="18"/>
          <w:szCs w:val="18"/>
        </w:rPr>
        <w:t xml:space="preserve">Facultad de Estadística, Universidad Santo Tomás · 11 y 12 de noviembre de 2026 · Campus Doctor Angélico, Bogotá</w:t>
      </w:r>
    </w:p>
    <w:tbl>
      <w:tblPr>
        <w:tblW w:type="dxa" w:w="9360"/>
        <w:tblBorders>
          <w:top w:val="single" w:color="F2DFBE" w:sz="6"/>
          <w:left w:val="single" w:color="E37303" w:sz="18"/>
          <w:bottom w:val="single" w:color="F2DFBE" w:sz="6"/>
          <w:right w:val="single" w:color="F2DFBE" w:sz="6"/>
          <w:insideH w:val="none"/>
          <w:insideV w:val="none"/>
        </w:tblBorders>
      </w:tblPr>
      <w:tblGrid>
        <w:gridCol w:w="9360"/>
      </w:tblGrid>
      <w:tr>
        <w:tc>
          <w:tcPr>
            <w:tcW w:type="dxa" w:w="9360"/>
            <w:shd w:fill="FFF0DA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90"/>
            </w:pPr>
            <w:r>
              <w:rPr>
                <w:rFonts w:ascii="Calibri" w:cs="Calibri" w:eastAsia="Calibri" w:hAnsi="Calibri"/>
                <w:b/>
                <w:bCs/>
                <w:color w:val="111820"/>
                <w:sz w:val="21"/>
                <w:szCs w:val="21"/>
              </w:rPr>
              <w:t xml:space="preserve">Antes de enviar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11820"/>
                <w:sz w:val="20"/>
                <w:szCs w:val="20"/>
              </w:rPr>
              <w:t xml:space="preserve">1.  Reemplaza el texto en gris. Borra estas instrucciones si quieres.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111820"/>
                <w:sz w:val="20"/>
                <w:szCs w:val="20"/>
              </w:rPr>
              <w:t xml:space="preserve">2.  Guarda el archivo en PDF.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color w:val="111820"/>
                <w:sz w:val="20"/>
                <w:szCs w:val="20"/>
              </w:rPr>
              <w:t xml:space="preserve">3.  Adjúntalo en el formulario de la convocatoria: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11820"/>
                <w:sz w:val="20"/>
                <w:szCs w:val="20"/>
              </w:rPr>
              <w:t xml:space="preserve">        https://forms.gle/kNN5gxpadhhdDhmG6</w:t>
            </w:r>
          </w:p>
          <w:p>
            <w:pPr>
              <w:spacing w:after="90"/>
            </w:pPr>
            <w:r>
              <w:rPr>
                <w:rFonts w:ascii="Calibri" w:cs="Calibri" w:eastAsia="Calibri" w:hAnsi="Calibri"/>
                <w:color w:val="7C8896"/>
                <w:sz w:val="19"/>
                <w:szCs w:val="19"/>
              </w:rPr>
              <w:t xml:space="preserve">Para subir el archivo necesitas una cuenta de Google; sirve cualquiera, no tiene que ser institucional. Al enviar recibes una copia por correo, que es tu comprobante.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A85E00"/>
                <w:sz w:val="20"/>
                <w:szCs w:val="20"/>
              </w:rPr>
              <w:t xml:space="preserve">Recepción de resúmenes hasta el 11 de octubre de 2026.</w:t>
            </w:r>
          </w:p>
        </w:tc>
      </w:tr>
    </w:tbl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MODALIDAD</w:t>
      </w:r>
    </w:p>
    <w:p>
      <w:pPr>
        <w:spacing w:after="40"/>
      </w:pPr>
      <w:r>
        <w:rPr>
          <w:rFonts w:ascii="Calibri" w:cs="Calibri" w:eastAsia="Calibri" w:hAnsi="Calibri"/>
          <w:color w:val="111820"/>
          <w:sz w:val="21"/>
          <w:szCs w:val="21"/>
        </w:rPr>
        <w:t xml:space="preserve">Marca una.  ☐  Comunicación corta (20 minutos)        ☐  Póster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TÍTULO DEL TRABAJO</w:t>
      </w:r>
    </w:p>
    <w:p>
      <w:pPr>
        <w:pBdr>
          <w:bottom w:val="single" w:color="D8D0C4" w:sz="4" w:space="4"/>
        </w:pBdr>
        <w:spacing w:after="4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Escribe aquí el título.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AUTORES</w:t>
      </w:r>
    </w:p>
    <w:p>
      <w:pPr>
        <w:spacing w:after="60"/>
      </w:pPr>
      <w:r>
        <w:rPr>
          <w:rFonts w:ascii="Calibri" w:cs="Calibri" w:eastAsia="Calibri" w:hAnsi="Calibri"/>
          <w:color w:val="7C8896"/>
          <w:sz w:val="18"/>
          <w:szCs w:val="18"/>
        </w:rPr>
        <w:t xml:space="preserve">En el orden en que deben aparecer. Marca con un número el que corresponda a cada afiliación.</w:t>
      </w:r>
    </w:p>
    <w:p>
      <w:pPr>
        <w:pBdr>
          <w:bottom w:val="single" w:color="D8D0C4" w:sz="4" w:space="4"/>
        </w:pBdr>
        <w:spacing w:after="4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Nombre Apellido¹, Nombre Apellido², Nombre Apellido¹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AFILIACIÓN</w:t>
      </w:r>
    </w:p>
    <w:p>
      <w:pPr>
        <w:pBdr>
          <w:bottom w:val="single" w:color="D8D0C4" w:sz="4" w:space="4"/>
        </w:pBdr>
        <w:spacing w:after="4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¹ Universidad o institución, ciudad, país</w:t>
      </w:r>
    </w:p>
    <w:p>
      <w:pPr>
        <w:pBdr>
          <w:bottom w:val="single" w:color="D8D0C4" w:sz="4" w:space="4"/>
        </w:pBdr>
        <w:spacing w:after="4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² Universidad o institución, ciudad, país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AUTOR QUE PRESENTA</w:t>
      </w:r>
    </w:p>
    <w:p>
      <w:pPr>
        <w:pBdr>
          <w:bottom w:val="single" w:color="D8D0C4" w:sz="4" w:space="4"/>
        </w:pBdr>
        <w:spacing w:after="4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Nombre completo — correo electrónico — teléfono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RESUMEN</w:t>
      </w:r>
    </w:p>
    <w:p>
      <w:pPr>
        <w:spacing w:after="100"/>
      </w:pPr>
      <w:r>
        <w:rPr>
          <w:rFonts w:ascii="Calibri" w:cs="Calibri" w:eastAsia="Calibri" w:hAnsi="Calibri"/>
          <w:color w:val="7C8896"/>
          <w:sz w:val="18"/>
          <w:szCs w:val="18"/>
        </w:rPr>
        <w:t xml:space="preserve">Máximo 300 palabras. En Word puedes verificarlo en Revisar → Contar palabras.</w:t>
      </w:r>
    </w:p>
    <w:p>
      <w:pPr>
        <w:spacing w:after="100" w:line="30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Escribe aquí el resumen: el problema que abordas, los datos o métodos que usas, los resultados principales y lo que concluyes. Un solo párrafo o varios, sin secciones numeradas ni referencias bibliográficas.</w:t>
      </w:r>
    </w:p>
    <w:p>
      <w:pPr>
        <w:spacing w:after="60" w:before="260"/>
      </w:pPr>
      <w:r>
        <w:rPr>
          <w:rFonts w:ascii="Calibri" w:cs="Calibri" w:eastAsia="Calibri" w:hAnsi="Calibri"/>
          <w:b/>
          <w:bCs/>
          <w:color w:val="E37303"/>
          <w:spacing w:val="30"/>
          <w:sz w:val="17"/>
          <w:szCs w:val="17"/>
        </w:rPr>
        <w:t xml:space="preserve">PALABRAS CLAVE</w:t>
      </w:r>
    </w:p>
    <w:p>
      <w:pPr>
        <w:pBdr>
          <w:bottom w:val="single" w:color="D8D0C4" w:sz="4" w:space="4"/>
        </w:pBdr>
        <w:spacing w:after="200"/>
      </w:pPr>
      <w:r>
        <w:rPr>
          <w:rFonts w:ascii="Calibri" w:cs="Calibri" w:eastAsia="Calibri" w:hAnsi="Calibri"/>
          <w:i/>
          <w:iCs/>
          <w:color w:val="7C8896"/>
          <w:sz w:val="21"/>
          <w:szCs w:val="21"/>
        </w:rPr>
        <w:t xml:space="preserve">De tres a cinco, separadas por coma.</w:t>
      </w:r>
    </w:p>
    <w:p>
      <w:pPr>
        <w:pBdr>
          <w:top w:val="single" w:color="D8D0C4" w:sz="4" w:space="8"/>
        </w:pBdr>
        <w:spacing w:before="300"/>
        <w:jc w:val="center"/>
      </w:pPr>
      <w:r>
        <w:rPr>
          <w:rFonts w:ascii="Calibri" w:cs="Calibri" w:eastAsia="Calibri" w:hAnsi="Calibri"/>
          <w:color w:val="7C8896"/>
          <w:sz w:val="17"/>
          <w:szCs w:val="17"/>
        </w:rPr>
        <w:t xml:space="preserve">ustatisticaldatapulse.github.io  ·  javiersierra@usta.edu.co</w:t>
      </w:r>
    </w:p>
    <w:sectPr>
      <w:pgSz w:w="12240" w:h="15840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resumen — Convocatoria de trabajos 2026</dc:title>
  <dc:creator>Statistical DataPulse 2026</dc:creator>
  <dc:description>Plantilla para postular comunicaciones cortas y pósters al simposio Statistical DataPulse 2026.</dc:description>
  <cp:lastModifiedBy>Un-named</cp:lastModifiedBy>
  <cp:revision>1</cp:revision>
  <dcterms:created xsi:type="dcterms:W3CDTF">2026-09-14T04:01:33.680Z</dcterms:created>
  <dcterms:modified xsi:type="dcterms:W3CDTF">2026-09-14T04:01:33.681Z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